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F2" w:rsidRDefault="00054AF2" w:rsidP="00054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Klauzula informacyjna dla osób korzystających</w:t>
      </w:r>
    </w:p>
    <w:p w:rsidR="00054AF2" w:rsidRDefault="00054AF2" w:rsidP="00054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ośrodków, przystani wędkarskich</w:t>
      </w:r>
    </w:p>
    <w:p w:rsidR="00054AF2" w:rsidRDefault="00054AF2" w:rsidP="00054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art. 13 Rozporządzenia Parlamentu Europejskiego i Rady (UE) 2016/679 z dnia 27 kwietnia 2016 r. w sprawie ochrony osób fizycznych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w związku z przetwarzaniem danych osobowych i w sprawie swobodnego przepływu takich dan</w:t>
      </w:r>
      <w:r>
        <w:rPr>
          <w:rFonts w:ascii="Times New Roman" w:hAnsi="Times New Roman" w:cs="Times New Roman"/>
          <w:sz w:val="28"/>
          <w:szCs w:val="28"/>
        </w:rPr>
        <w:t xml:space="preserve">ych oraz uchylenia </w:t>
      </w:r>
      <w:r>
        <w:rPr>
          <w:rFonts w:ascii="Times New Roman" w:hAnsi="Times New Roman" w:cs="Times New Roman"/>
          <w:sz w:val="28"/>
          <w:szCs w:val="28"/>
        </w:rPr>
        <w:t>dyrektywy 95/46/WE, informuję, że: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Administratorem danych jest Okręg Polskiego Związku Wędkarskiego </w:t>
      </w:r>
      <w:r>
        <w:rPr>
          <w:rFonts w:ascii="Times New Roman" w:hAnsi="Times New Roman" w:cs="Times New Roman"/>
          <w:sz w:val="28"/>
          <w:szCs w:val="28"/>
        </w:rPr>
        <w:t xml:space="preserve">          w Krakowie, </w:t>
      </w:r>
      <w:r>
        <w:rPr>
          <w:rFonts w:ascii="Times New Roman" w:hAnsi="Times New Roman" w:cs="Times New Roman"/>
          <w:sz w:val="28"/>
          <w:szCs w:val="28"/>
        </w:rPr>
        <w:t>ul. Bulwarowa 43, 31 -751 Kraków.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Kontakt z Inspektorem Ochrony Danych Osobowych w Okręgu Polskiego Związku Wędkarskiego w Krakowie jest możliwy :</w:t>
      </w:r>
    </w:p>
    <w:p w:rsidR="00054AF2" w:rsidRDefault="00054AF2" w:rsidP="00054AF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siedzibie Okręgu Polskiego Związku Wędkarskiego w Krakowie,                        ul. Bulwarowa 43, 31-751 Kraków,</w:t>
      </w:r>
    </w:p>
    <w:p w:rsidR="00054AF2" w:rsidRDefault="00054AF2" w:rsidP="00054AF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numerem telefonu (012) 643-16-65 wew. 26,</w:t>
      </w:r>
    </w:p>
    <w:p w:rsidR="00054AF2" w:rsidRDefault="00054AF2" w:rsidP="00054AF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adresem e-mail: iodo@pzwkrakow.hub.pl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Pani/Pana dane osobowe przetwarzane są w celu realiz</w:t>
      </w:r>
      <w:r>
        <w:rPr>
          <w:rFonts w:ascii="Times New Roman" w:hAnsi="Times New Roman" w:cs="Times New Roman"/>
          <w:sz w:val="28"/>
          <w:szCs w:val="28"/>
        </w:rPr>
        <w:t>acji usług świadczonych na</w:t>
      </w:r>
      <w:r>
        <w:rPr>
          <w:rFonts w:ascii="Times New Roman" w:hAnsi="Times New Roman" w:cs="Times New Roman"/>
          <w:sz w:val="28"/>
          <w:szCs w:val="28"/>
        </w:rPr>
        <w:t xml:space="preserve"> terenie ośrodka, przystani wędkarskiej.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Pana/Pani dane osobowe będą przechowywane przez okres 6 lat po zakończeniu usługi, w oparciu o uzasadniony interes realizowany przez Administratora.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Posiada Pani/Pan prawo do: żądania od Administratora dostępu do danych osobowych, prawo do ich sprostowania, usunięcia lub ograniczenia p</w:t>
      </w:r>
      <w:r>
        <w:rPr>
          <w:rFonts w:ascii="Times New Roman" w:hAnsi="Times New Roman" w:cs="Times New Roman"/>
          <w:sz w:val="28"/>
          <w:szCs w:val="28"/>
        </w:rPr>
        <w:t xml:space="preserve">rzetwarzania, prawo do </w:t>
      </w:r>
      <w:r>
        <w:rPr>
          <w:rFonts w:ascii="Times New Roman" w:hAnsi="Times New Roman" w:cs="Times New Roman"/>
          <w:sz w:val="28"/>
          <w:szCs w:val="28"/>
        </w:rPr>
        <w:t>wniesienia sprzeciwu wobec przetwarzania, prawo do przenoszenia danych, prawo do   cofnięcia zgody w dowolnym momencie.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Podanie danych osobowych jest dobrowolne, niepodanie danych w zakresie              wymaganym przez Administratora może skutkować brakiem możliwości zrealizowania usługi.</w:t>
      </w:r>
    </w:p>
    <w:p w:rsidR="00054AF2" w:rsidRDefault="00054AF2" w:rsidP="00054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Ma Pan/Pani prawo wniesienia skargi w związku z przetwarzaniem danych osobowych do organu nadzorczego: Urzędu Ochrony Danych Osobowych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ul. Stawki 2, </w:t>
      </w:r>
      <w:r>
        <w:rPr>
          <w:rFonts w:ascii="Times New Roman" w:hAnsi="Times New Roman" w:cs="Times New Roman"/>
          <w:sz w:val="28"/>
          <w:szCs w:val="28"/>
        </w:rPr>
        <w:t xml:space="preserve">00-193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Warszawa.</w:t>
      </w:r>
    </w:p>
    <w:p w:rsidR="00054AF2" w:rsidRDefault="00054AF2" w:rsidP="00054AF2">
      <w:pPr>
        <w:ind w:right="-35"/>
        <w:jc w:val="both"/>
        <w:rPr>
          <w:rFonts w:ascii="Times New Roman" w:hAnsi="Times New Roman" w:cs="Times New Roman"/>
          <w:sz w:val="28"/>
          <w:szCs w:val="28"/>
        </w:rPr>
      </w:pPr>
    </w:p>
    <w:p w:rsidR="00054AF2" w:rsidRDefault="00054AF2" w:rsidP="00054AF2">
      <w:pPr>
        <w:ind w:right="-35"/>
        <w:jc w:val="both"/>
      </w:pPr>
    </w:p>
    <w:p w:rsidR="00054AF2" w:rsidRDefault="00054AF2" w:rsidP="00054AF2">
      <w:pPr>
        <w:ind w:right="-35"/>
        <w:jc w:val="both"/>
      </w:pPr>
    </w:p>
    <w:p w:rsidR="00054AF2" w:rsidRDefault="00054AF2" w:rsidP="00054AF2">
      <w:pPr>
        <w:ind w:right="-35"/>
        <w:jc w:val="both"/>
      </w:pPr>
    </w:p>
    <w:p w:rsidR="00A231F5" w:rsidRDefault="00A231F5"/>
    <w:sectPr w:rsidR="00A2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5DB3"/>
    <w:multiLevelType w:val="hybridMultilevel"/>
    <w:tmpl w:val="A964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F2"/>
    <w:rsid w:val="00054AF2"/>
    <w:rsid w:val="00A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2018-08-29T12:35:00Z</dcterms:created>
  <dcterms:modified xsi:type="dcterms:W3CDTF">2018-08-29T12:37:00Z</dcterms:modified>
</cp:coreProperties>
</file>